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0822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TÉRMINOS Y CONDICIONES GENERALES DE COMPRA</w:t>
      </w:r>
    </w:p>
    <w:p w14:paraId="6B60DD1C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Introducción</w:t>
      </w:r>
    </w:p>
    <w:p w14:paraId="7E0F766D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Bienvenida/o a nuestros Términos y Condiciones. El presente documento establece las condiciones generales que rigen la relación entre usted (el/la Cliente) y nosotros (el Vendedor) con motivo de la compra de productos (carteras de segunda mano). Al realizar una compra, ya sea de forma presencial o a través de nuestras transmisiones en vivo (</w:t>
      </w:r>
      <w:proofErr w:type="spellStart"/>
      <w:r w:rsidRPr="0002635B">
        <w:rPr>
          <w:lang w:val="es-ES"/>
        </w:rPr>
        <w:t>streaming</w:t>
      </w:r>
      <w:proofErr w:type="spellEnd"/>
      <w:r w:rsidRPr="0002635B">
        <w:rPr>
          <w:lang w:val="es-ES"/>
        </w:rPr>
        <w:t>), usted acepta plena y expresamente los siguientes términos. Le recomendamos leerlos detenidamente.</w:t>
      </w:r>
    </w:p>
    <w:p w14:paraId="323F2C29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3C8DDE69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1. COMPRAS PRESENCIALES</w:t>
      </w:r>
    </w:p>
    <w:p w14:paraId="299A40DB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1.1. Inspección del Producto.</w:t>
      </w:r>
    </w:p>
    <w:p w14:paraId="1DB6DBD1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Dado que los productos que comercializamos son artículos de segunda mano y se ofrece al cliente la oportunidad de examinarlos físicamente de manera directa y minuciosa al momento de la compra, se aplica la siguiente política:</w:t>
      </w:r>
    </w:p>
    <w:p w14:paraId="0B1B94A1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3C21A4B4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1.2. Política de Devoluciones y Cambios.</w:t>
      </w:r>
    </w:p>
    <w:p w14:paraId="71B85A6A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Las compras realizadas de manera presencial no son elegibles para cambios, reembolsos o devoluciones bajo ningún concepto. Al proceder con la compra, el cliente confirma que ha inspeccionado el producto a su entera satisfacción y acepta su estado actual, liberando al vendedor de cualquier responsabilidad posterior relacionada con el estado del artículo.</w:t>
      </w:r>
    </w:p>
    <w:p w14:paraId="48718A38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6D06DF8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2. COMPRAS REALIZADAS MEDIANTE STREAMING (LIVE DE TIKTOK)</w:t>
      </w:r>
    </w:p>
    <w:p w14:paraId="4517A4F3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2.1. Naturaleza de los Productos.</w:t>
      </w:r>
    </w:p>
    <w:p w14:paraId="371FE0A9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Al participar en nuestras transmisiones en vivo (</w:t>
      </w:r>
      <w:proofErr w:type="spellStart"/>
      <w:r w:rsidRPr="0002635B">
        <w:rPr>
          <w:lang w:val="es-ES"/>
        </w:rPr>
        <w:t>Lives</w:t>
      </w:r>
      <w:proofErr w:type="spellEnd"/>
      <w:r w:rsidRPr="0002635B">
        <w:rPr>
          <w:lang w:val="es-ES"/>
        </w:rPr>
        <w:t>) en TikTok y realizar una compra a través de este medio, el cliente reconoce y acepta explícitamente que todos los artículos ofertados son carteras de segunda mano. Su valor y precio reflejan esta condición.</w:t>
      </w:r>
    </w:p>
    <w:p w14:paraId="5CFA79D3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102089F8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2.2. Divulgación de Defectos.</w:t>
      </w:r>
    </w:p>
    <w:p w14:paraId="4B599B4D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a. Artículos con Descuento/Liquidación: Los productos marcados como "liquidación" o a un precio especial presentan defectos visibles o de uso. Estos detalles serán exhibidos y explicados de la manera más clara posible durante la transmisión en vivo en TikTok.</w:t>
      </w:r>
    </w:p>
    <w:p w14:paraId="47A7B941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b. Artículos de Alta Gama: Para productos de alta gama, donde los detalles pueden requerir una inspección más minuciosa, se proporcionarán fotografías y/o videos detallados y específicos a través de WhatsApp previa solicitud, antes de que se concrete la compra.</w:t>
      </w:r>
    </w:p>
    <w:p w14:paraId="087ADC1E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6C5B14C8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 xml:space="preserve">2.3. Política de Devoluciones y Cambios para Compras por </w:t>
      </w:r>
      <w:proofErr w:type="spellStart"/>
      <w:r w:rsidRPr="0002635B">
        <w:rPr>
          <w:lang w:val="es-ES"/>
        </w:rPr>
        <w:t>Streaming</w:t>
      </w:r>
      <w:proofErr w:type="spellEnd"/>
      <w:r w:rsidRPr="0002635B">
        <w:rPr>
          <w:lang w:val="es-ES"/>
        </w:rPr>
        <w:t>.</w:t>
      </w:r>
    </w:p>
    <w:p w14:paraId="7D392B19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Todas las ventas realizadas a través de transmisiones en vivo son FINALES. Debido a la naturaleza de estos productos (segunda mano con detalles explícitamente mostrados o informados) y el formato de venta, no se aceptan cambios, reembolsos ni devoluciones una vez concretada la compra. El cliente compra bajo su propia responsabilidad después de haber tenido la oportunidad de visualizar y preguntar sobre el estado del artículo.</w:t>
      </w:r>
    </w:p>
    <w:p w14:paraId="15375466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6FE3E8F8" w14:textId="77777777" w:rsidR="0002635B" w:rsidRDefault="0002635B" w:rsidP="0002635B">
      <w:pPr>
        <w:pStyle w:val="Prrafodelista"/>
        <w:rPr>
          <w:lang w:val="es-ES"/>
        </w:rPr>
      </w:pPr>
    </w:p>
    <w:p w14:paraId="06AD7957" w14:textId="1D375C7D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lastRenderedPageBreak/>
        <w:t>3. ENVÍOS Y LOGÍSTICA</w:t>
      </w:r>
    </w:p>
    <w:p w14:paraId="4814BF7E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3.1. Coordinación.</w:t>
      </w:r>
    </w:p>
    <w:p w14:paraId="5F032A26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Todos los envíos se gestionarán exclusivamente a través de WhatsApp. El cliente debe coordinar la dirección, la agencia de envíos y cualquier detalle logístico directamente con nuestro representante por este medio.</w:t>
      </w:r>
    </w:p>
    <w:p w14:paraId="1774EACB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7B60324D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3.2. Envío de Comprobantes (</w:t>
      </w:r>
      <w:proofErr w:type="spellStart"/>
      <w:r w:rsidRPr="0002635B">
        <w:rPr>
          <w:lang w:val="es-ES"/>
        </w:rPr>
        <w:t>Bauchers</w:t>
      </w:r>
      <w:proofErr w:type="spellEnd"/>
      <w:r w:rsidRPr="0002635B">
        <w:rPr>
          <w:lang w:val="es-ES"/>
        </w:rPr>
        <w:t>).</w:t>
      </w:r>
    </w:p>
    <w:p w14:paraId="3476BBE5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Los comprobantes de envío (guías o "</w:t>
      </w:r>
      <w:proofErr w:type="spellStart"/>
      <w:r w:rsidRPr="0002635B">
        <w:rPr>
          <w:lang w:val="es-ES"/>
        </w:rPr>
        <w:t>bauchers</w:t>
      </w:r>
      <w:proofErr w:type="spellEnd"/>
      <w:r w:rsidRPr="0002635B">
        <w:rPr>
          <w:lang w:val="es-ES"/>
        </w:rPr>
        <w:t>") serán enviados a los clientes por WhatsApp al día hábil siguiente de realizada la compra, por orden de compra y a primera hora (generalmente en la mañana).</w:t>
      </w:r>
    </w:p>
    <w:p w14:paraId="4A1306D9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56FA97AF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3.3. Tiempos de Despacho.</w:t>
      </w:r>
    </w:p>
    <w:p w14:paraId="669A0125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 xml:space="preserve">a. Los pedidos cuya logística sea gestionada y confirmada (pago y datos completos recibidos) antes de las 12:00 p.m. (medio día) serán despachados el mismo día hábil, sujeto a la disponibilidad del servicio de </w:t>
      </w:r>
      <w:proofErr w:type="spellStart"/>
      <w:r w:rsidRPr="0002635B">
        <w:rPr>
          <w:lang w:val="es-ES"/>
        </w:rPr>
        <w:t>courier</w:t>
      </w:r>
      <w:proofErr w:type="spellEnd"/>
      <w:r w:rsidRPr="0002635B">
        <w:rPr>
          <w:lang w:val="es-ES"/>
        </w:rPr>
        <w:t>.</w:t>
      </w:r>
    </w:p>
    <w:p w14:paraId="3D2AC9D9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b. Los pedidos confirmados después de esa hora serán procesados y despachados al día hábil siguiente.</w:t>
      </w:r>
    </w:p>
    <w:p w14:paraId="2D8E68C5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B56065D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3.4. Datos del Cliente.</w:t>
      </w:r>
    </w:p>
    <w:p w14:paraId="3E3EEB7C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Es responsabilidad exclusiva del cliente proporcionar toda la información necesaria para el envío de forma completa y correcta a través de WhatsApp. Esto incluye:</w:t>
      </w:r>
    </w:p>
    <w:p w14:paraId="0EDCDBC0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9E71736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Nombre y apellido completos.</w:t>
      </w:r>
    </w:p>
    <w:p w14:paraId="417250E1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59958E8B" w14:textId="5E4AB0A9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Número de identidad</w:t>
      </w:r>
      <w:r>
        <w:rPr>
          <w:lang w:val="es-ES"/>
        </w:rPr>
        <w:t xml:space="preserve"> (DNI)(CE)</w:t>
      </w:r>
      <w:r w:rsidRPr="0002635B">
        <w:rPr>
          <w:lang w:val="es-ES"/>
        </w:rPr>
        <w:t>.</w:t>
      </w:r>
    </w:p>
    <w:p w14:paraId="598A5D49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2C299DDA" w14:textId="77777777" w:rsid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Número de teléfono de contacto.</w:t>
      </w:r>
    </w:p>
    <w:p w14:paraId="23B424BE" w14:textId="77777777" w:rsidR="0002635B" w:rsidRDefault="0002635B" w:rsidP="0002635B">
      <w:pPr>
        <w:pStyle w:val="Prrafodelista"/>
        <w:rPr>
          <w:lang w:val="es-ES"/>
        </w:rPr>
      </w:pPr>
    </w:p>
    <w:p w14:paraId="78C3BE9E" w14:textId="730B2C59" w:rsidR="0002635B" w:rsidRPr="0002635B" w:rsidRDefault="0002635B" w:rsidP="0002635B">
      <w:pPr>
        <w:pStyle w:val="Prrafodelista"/>
        <w:rPr>
          <w:lang w:val="es-ES"/>
        </w:rPr>
      </w:pPr>
      <w:r>
        <w:rPr>
          <w:lang w:val="es-ES"/>
        </w:rPr>
        <w:t xml:space="preserve">Usuario de </w:t>
      </w:r>
      <w:proofErr w:type="spellStart"/>
      <w:r>
        <w:rPr>
          <w:lang w:val="es-ES"/>
        </w:rPr>
        <w:t>tiktok</w:t>
      </w:r>
      <w:proofErr w:type="spellEnd"/>
    </w:p>
    <w:p w14:paraId="53996FFD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06A14CD" w14:textId="6324FE29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Dirección física completa o, en su defecto, la sede específica de la agencia de envíos "SHALOM" donde desea retirar su paquete. (</w:t>
      </w:r>
      <w:proofErr w:type="spellStart"/>
      <w:r w:rsidRPr="0002635B">
        <w:rPr>
          <w:lang w:val="es-ES"/>
        </w:rPr>
        <w:t>Ej</w:t>
      </w:r>
      <w:proofErr w:type="spellEnd"/>
      <w:r w:rsidRPr="0002635B">
        <w:rPr>
          <w:lang w:val="es-ES"/>
        </w:rPr>
        <w:t>: "Agencia Shalom [</w:t>
      </w:r>
      <w:r>
        <w:rPr>
          <w:lang w:val="es-ES"/>
        </w:rPr>
        <w:t>SEDE</w:t>
      </w:r>
      <w:r w:rsidRPr="0002635B">
        <w:rPr>
          <w:lang w:val="es-ES"/>
        </w:rPr>
        <w:t>]").</w:t>
      </w:r>
    </w:p>
    <w:p w14:paraId="40ACD8C9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2056877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3.5. Responsabilidad en el Envío.</w:t>
      </w:r>
    </w:p>
    <w:p w14:paraId="64858814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Una vez que el paquete sea entregado al servicio de mensajería (</w:t>
      </w:r>
      <w:proofErr w:type="spellStart"/>
      <w:r w:rsidRPr="0002635B">
        <w:rPr>
          <w:lang w:val="es-ES"/>
        </w:rPr>
        <w:t>courier</w:t>
      </w:r>
      <w:proofErr w:type="spellEnd"/>
      <w:r w:rsidRPr="0002635B">
        <w:rPr>
          <w:lang w:val="es-ES"/>
        </w:rPr>
        <w:t>), la responsabilidad por pérdidas, daños o retrasos recae sobre la empresa de envíos. Nosotros nos comprometemos a proporcionar todos los datos necesarios para gestionar cualquier incidencia con la agencia correspondiente.</w:t>
      </w:r>
    </w:p>
    <w:p w14:paraId="71C241DA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44653930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Aceptación de los Términos</w:t>
      </w:r>
    </w:p>
    <w:p w14:paraId="7A4FBCFA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Al realizar una compra, usted declara haber leído, entendido y aceptado en su totalidad los presentes Términos y Condiciones. Estas condiciones pueden ser actualizadas ocasionalmente, y la versión vigente será la publicada en el momento de la compra.</w:t>
      </w:r>
    </w:p>
    <w:p w14:paraId="6011BB27" w14:textId="77777777" w:rsidR="0002635B" w:rsidRPr="0002635B" w:rsidRDefault="0002635B" w:rsidP="0002635B">
      <w:pPr>
        <w:pStyle w:val="Prrafodelista"/>
        <w:rPr>
          <w:lang w:val="es-ES"/>
        </w:rPr>
      </w:pPr>
    </w:p>
    <w:p w14:paraId="2345BC95" w14:textId="77777777" w:rsidR="0002635B" w:rsidRPr="0002635B" w:rsidRDefault="0002635B" w:rsidP="0002635B">
      <w:pPr>
        <w:pStyle w:val="Prrafodelista"/>
        <w:rPr>
          <w:lang w:val="es-ES"/>
        </w:rPr>
      </w:pPr>
      <w:r w:rsidRPr="0002635B">
        <w:rPr>
          <w:lang w:val="es-ES"/>
        </w:rPr>
        <w:t>Contacto</w:t>
      </w:r>
    </w:p>
    <w:p w14:paraId="356A3D9C" w14:textId="45606BCE" w:rsidR="004C01B4" w:rsidRPr="00044461" w:rsidRDefault="0002635B" w:rsidP="0002635B">
      <w:pPr>
        <w:pStyle w:val="Prrafodelista"/>
        <w:ind w:left="0"/>
        <w:rPr>
          <w:lang w:val="es-ES"/>
        </w:rPr>
      </w:pPr>
      <w:r w:rsidRPr="0002635B">
        <w:rPr>
          <w:lang w:val="es-ES"/>
        </w:rPr>
        <w:t>Para cualquier duda relacionada con estos términos, puede contactarnos a través de nuestros canales oficiales de WhatsApp.</w:t>
      </w:r>
    </w:p>
    <w:sectPr w:rsidR="004C01B4" w:rsidRPr="00044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7A45"/>
    <w:multiLevelType w:val="hybridMultilevel"/>
    <w:tmpl w:val="ECDE94F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82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72"/>
    <w:rsid w:val="000058DF"/>
    <w:rsid w:val="0002635B"/>
    <w:rsid w:val="00044461"/>
    <w:rsid w:val="002156AB"/>
    <w:rsid w:val="00427172"/>
    <w:rsid w:val="00456F89"/>
    <w:rsid w:val="004C01B4"/>
    <w:rsid w:val="00903814"/>
    <w:rsid w:val="00B245FA"/>
    <w:rsid w:val="00BD5902"/>
    <w:rsid w:val="00CA1148"/>
    <w:rsid w:val="00E74CA7"/>
    <w:rsid w:val="00F22848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39AB6"/>
  <w15:chartTrackingRefBased/>
  <w15:docId w15:val="{11E8990F-ABFE-4A80-97BF-35628D0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1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71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1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71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71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71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71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71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71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71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71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71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perspective pers</dc:creator>
  <cp:keywords/>
  <dc:description/>
  <cp:lastModifiedBy>perspective pers</cp:lastModifiedBy>
  <cp:revision>1</cp:revision>
  <cp:lastPrinted>2025-09-01T17:43:00Z</cp:lastPrinted>
  <dcterms:created xsi:type="dcterms:W3CDTF">2025-09-01T15:26:00Z</dcterms:created>
  <dcterms:modified xsi:type="dcterms:W3CDTF">2025-09-01T17:43:00Z</dcterms:modified>
</cp:coreProperties>
</file>